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0C80" w:rsidRDefault="00270C80">
      <w:pPr>
        <w:rPr>
          <w:b/>
          <w:sz w:val="42"/>
          <w:szCs w:val="42"/>
        </w:rPr>
      </w:pPr>
    </w:p>
    <w:p w14:paraId="00000002" w14:textId="77777777" w:rsidR="00270C80" w:rsidRDefault="00736D2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Bases del Programa de Crecimiento de Fundación ONCE</w:t>
      </w:r>
    </w:p>
    <w:p w14:paraId="00000003" w14:textId="77777777" w:rsidR="00270C80" w:rsidRDefault="00270C80"/>
    <w:p w14:paraId="00000004" w14:textId="77777777" w:rsidR="00270C80" w:rsidRDefault="00736D2F">
      <w:pPr>
        <w:jc w:val="both"/>
      </w:pPr>
      <w:r>
        <w:t xml:space="preserve">A continuación, se detallan aspectos claves de la convocatoria tales como el objetivo, duración, actividades, calendario, </w:t>
      </w:r>
      <w:proofErr w:type="gramStart"/>
      <w:r>
        <w:t>target</w:t>
      </w:r>
      <w:proofErr w:type="gramEnd"/>
      <w:r>
        <w:t xml:space="preserve"> al que va dirigido y los beneficios o ventajas que aportarán a los solicitantes:</w:t>
      </w:r>
    </w:p>
    <w:p w14:paraId="00000005" w14:textId="77777777" w:rsidR="00270C80" w:rsidRDefault="00270C80">
      <w:pPr>
        <w:jc w:val="both"/>
      </w:pPr>
    </w:p>
    <w:p w14:paraId="00000006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¿Qué es?</w:t>
      </w:r>
    </w:p>
    <w:p w14:paraId="00000007" w14:textId="77777777" w:rsidR="00270C80" w:rsidRDefault="00736D2F">
      <w:pPr>
        <w:jc w:val="both"/>
      </w:pPr>
      <w:r>
        <w:t xml:space="preserve">El Programa de Crecimiento es una iniciativa de Fundación ONCE, en colaboración con el área de Empresas de Alto Crecimiento de PwC, que busca impulsar el crecimiento de </w:t>
      </w:r>
      <w:proofErr w:type="spellStart"/>
      <w:r>
        <w:t>start</w:t>
      </w:r>
      <w:proofErr w:type="spellEnd"/>
      <w:r>
        <w:t xml:space="preserve"> ups o empresas del ámbito de la discapacidad o de las personas mayores. </w:t>
      </w:r>
    </w:p>
    <w:p w14:paraId="00000008" w14:textId="3C84C8A0" w:rsidR="00270C80" w:rsidRDefault="00736D2F">
      <w:pPr>
        <w:jc w:val="both"/>
      </w:pPr>
      <w:r>
        <w:t xml:space="preserve">Las </w:t>
      </w:r>
      <w:r w:rsidR="002661FD">
        <w:t>compañías</w:t>
      </w:r>
      <w:r>
        <w:t xml:space="preserve"> seleccionadas tendrán a su disposición a un equipo de profesionales expertos en materia de crecimiento y en el ámbito de la discapacidad que les prestará asesoramiento mediante un servicio específico y personalizado en base a sus necesidades.</w:t>
      </w:r>
    </w:p>
    <w:p w14:paraId="00000009" w14:textId="77777777" w:rsidR="00270C80" w:rsidRDefault="00270C80">
      <w:pPr>
        <w:jc w:val="both"/>
      </w:pPr>
    </w:p>
    <w:p w14:paraId="0000000A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Objetivo</w:t>
      </w:r>
    </w:p>
    <w:p w14:paraId="0000000B" w14:textId="77777777" w:rsidR="00270C80" w:rsidRDefault="00736D2F">
      <w:pPr>
        <w:jc w:val="both"/>
      </w:pPr>
      <w:r>
        <w:t>El programa de crecimiento tiene como objetivo apoyar a empresas que:</w:t>
      </w:r>
    </w:p>
    <w:p w14:paraId="0000000C" w14:textId="77777777" w:rsidR="00270C80" w:rsidRDefault="00736D2F">
      <w:pPr>
        <w:jc w:val="both"/>
      </w:pPr>
      <w:r>
        <w:t xml:space="preserve">1. Mejoren la calidad de vida de las personas con discapacidad y/o las personas mayores </w:t>
      </w:r>
    </w:p>
    <w:p w14:paraId="0000000D" w14:textId="77777777" w:rsidR="00270C80" w:rsidRDefault="00736D2F">
      <w:pPr>
        <w:jc w:val="both"/>
      </w:pPr>
      <w:r>
        <w:t>2. Resuelvan problemas importantes sobre discapacidad y/o personas mayores.</w:t>
      </w:r>
    </w:p>
    <w:p w14:paraId="0000000E" w14:textId="77777777" w:rsidR="00270C80" w:rsidRDefault="00736D2F">
      <w:pPr>
        <w:jc w:val="both"/>
      </w:pPr>
      <w:r>
        <w:t xml:space="preserve">3. Contribuyan al impulso del emprendimiento y al crecimiento del tejido empresarial del ámbito de las personas con discapacidad y/o las personas mayores. </w:t>
      </w:r>
    </w:p>
    <w:p w14:paraId="0000000F" w14:textId="77777777" w:rsidR="00270C80" w:rsidRDefault="00270C80">
      <w:pPr>
        <w:jc w:val="both"/>
      </w:pPr>
    </w:p>
    <w:p w14:paraId="00000010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Duración</w:t>
      </w:r>
    </w:p>
    <w:p w14:paraId="00000011" w14:textId="038A884F" w:rsidR="00270C80" w:rsidRDefault="00736D2F">
      <w:pPr>
        <w:jc w:val="both"/>
      </w:pPr>
      <w:r>
        <w:t xml:space="preserve">El programa de Crecimiento tendrá una duración de </w:t>
      </w:r>
      <w:r w:rsidR="007C68A4">
        <w:t>2-</w:t>
      </w:r>
      <w:r>
        <w:t>3 meses a partir del mes de abril. Esta duración podrá incrementarse un mes más si dentro del proceso se considerase necesario.</w:t>
      </w:r>
    </w:p>
    <w:p w14:paraId="00000012" w14:textId="77777777" w:rsidR="00270C80" w:rsidRDefault="00270C80">
      <w:pPr>
        <w:jc w:val="both"/>
      </w:pPr>
    </w:p>
    <w:p w14:paraId="00000013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Calendario</w:t>
      </w:r>
    </w:p>
    <w:p w14:paraId="6AB4D008" w14:textId="77777777" w:rsidR="002D2387" w:rsidRDefault="002D2387">
      <w:pPr>
        <w:jc w:val="both"/>
      </w:pPr>
    </w:p>
    <w:p w14:paraId="6C17F061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1: </w:t>
      </w:r>
      <w:r w:rsidRPr="002D2387">
        <w:rPr>
          <w:bCs/>
          <w:lang w:val="es-ES"/>
        </w:rPr>
        <w:t>Recepción de propuestas del 27 de enero al 7 de marzo.</w:t>
      </w:r>
      <w:r w:rsidRPr="002D2387">
        <w:rPr>
          <w:b/>
          <w:lang w:val="es-ES"/>
        </w:rPr>
        <w:t xml:space="preserve"> </w:t>
      </w:r>
    </w:p>
    <w:p w14:paraId="6D6DA20F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2: </w:t>
      </w:r>
      <w:r w:rsidRPr="002D2387">
        <w:rPr>
          <w:bCs/>
          <w:lang w:val="es-ES"/>
        </w:rPr>
        <w:t>Análisis y selección de candidaturas del 7 de marzo al 14 - 21 de marzo.</w:t>
      </w:r>
    </w:p>
    <w:p w14:paraId="21EF1E26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3: </w:t>
      </w:r>
      <w:r w:rsidRPr="002D2387">
        <w:rPr>
          <w:bCs/>
          <w:lang w:val="es-ES"/>
        </w:rPr>
        <w:t>Selección final del 14 de marzo al 21 de marzo.</w:t>
      </w:r>
    </w:p>
    <w:p w14:paraId="6D6465A7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4: </w:t>
      </w:r>
      <w:r w:rsidRPr="002D2387">
        <w:rPr>
          <w:bCs/>
          <w:lang w:val="es-ES"/>
        </w:rPr>
        <w:t>Inicio del Programa de Crecimiento: Abril-Mayo / Fin: Julio-Octubre.</w:t>
      </w:r>
    </w:p>
    <w:p w14:paraId="7DC93811" w14:textId="77777777" w:rsidR="002D2387" w:rsidRPr="002D2387" w:rsidRDefault="002D2387">
      <w:pPr>
        <w:jc w:val="both"/>
        <w:rPr>
          <w:lang w:val="es-ES"/>
        </w:rPr>
      </w:pPr>
    </w:p>
    <w:p w14:paraId="00000019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Actividades</w:t>
      </w:r>
    </w:p>
    <w:p w14:paraId="0000001A" w14:textId="77777777" w:rsidR="00270C80" w:rsidRDefault="00736D2F">
      <w:pPr>
        <w:jc w:val="both"/>
      </w:pPr>
      <w:r>
        <w:t>El Programa de Crecimiento cuenta con dos fases:</w:t>
      </w:r>
    </w:p>
    <w:p w14:paraId="0000001B" w14:textId="77777777" w:rsidR="00270C80" w:rsidRDefault="00270C80">
      <w:pPr>
        <w:jc w:val="both"/>
      </w:pPr>
    </w:p>
    <w:p w14:paraId="0000001C" w14:textId="77777777" w:rsidR="00270C80" w:rsidRDefault="00736D2F">
      <w:pPr>
        <w:jc w:val="both"/>
        <w:rPr>
          <w:b/>
        </w:rPr>
      </w:pPr>
      <w:r>
        <w:rPr>
          <w:b/>
        </w:rPr>
        <w:t xml:space="preserve">Fase 1. Análisis e identificación de necesidades. </w:t>
      </w:r>
    </w:p>
    <w:p w14:paraId="0000001D" w14:textId="77777777" w:rsidR="00270C80" w:rsidRDefault="00736D2F">
      <w:pPr>
        <w:jc w:val="both"/>
      </w:pPr>
      <w:r>
        <w:t>Se analizará la situación actual de la compañía con el objetivo de identificar los principales retos de crecimiento y ofrecer un servicio específico y personalizado.</w:t>
      </w:r>
    </w:p>
    <w:p w14:paraId="0000001E" w14:textId="77777777" w:rsidR="00270C80" w:rsidRDefault="00270C80">
      <w:pPr>
        <w:jc w:val="both"/>
      </w:pPr>
    </w:p>
    <w:p w14:paraId="0000001F" w14:textId="77777777" w:rsidR="00270C80" w:rsidRDefault="00736D2F">
      <w:pPr>
        <w:jc w:val="both"/>
        <w:rPr>
          <w:b/>
        </w:rPr>
      </w:pPr>
      <w:r>
        <w:rPr>
          <w:b/>
        </w:rPr>
        <w:t xml:space="preserve">Fase 2. Desarrollo de un proyecto concreto en la materia que la </w:t>
      </w:r>
      <w:proofErr w:type="gramStart"/>
      <w:r>
        <w:rPr>
          <w:b/>
        </w:rPr>
        <w:t>startup</w:t>
      </w:r>
      <w:proofErr w:type="gramEnd"/>
      <w:r>
        <w:rPr>
          <w:b/>
        </w:rPr>
        <w:t xml:space="preserve"> o empresa necesite.</w:t>
      </w:r>
    </w:p>
    <w:p w14:paraId="00000020" w14:textId="77777777" w:rsidR="00270C80" w:rsidRDefault="00736D2F">
      <w:pPr>
        <w:jc w:val="both"/>
      </w:pPr>
      <w:r>
        <w:lastRenderedPageBreak/>
        <w:t>Los proyectos podrán resolver alguna necesidad relacionada con el negocio (proyección de negocio, rediseño del modelo de negocio, definición del tamaño del mercado o estrategia de precios…), con la estructura de la empresa (sobre aspectos financieros, legales, fiscales o relacionados a personas) o con su capital (por ejemplo, preparación de rondas de inversión).</w:t>
      </w:r>
    </w:p>
    <w:p w14:paraId="00000021" w14:textId="77777777" w:rsidR="00270C80" w:rsidRDefault="00270C80">
      <w:pPr>
        <w:jc w:val="both"/>
      </w:pPr>
    </w:p>
    <w:p w14:paraId="00000022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¿A quién está dirigido?</w:t>
      </w:r>
    </w:p>
    <w:p w14:paraId="00000023" w14:textId="77777777" w:rsidR="00270C80" w:rsidRDefault="00736D2F">
      <w:pPr>
        <w:spacing w:after="200"/>
        <w:jc w:val="both"/>
      </w:pPr>
      <w:r>
        <w:t>El programa va dirigido a compañías del ámbito de la discapacidad o de las personas mayores que tengan cierto recorrido en el mercado y se encuentren en fase de crecimiento.</w:t>
      </w:r>
    </w:p>
    <w:p w14:paraId="00000024" w14:textId="77777777" w:rsidR="00270C80" w:rsidRDefault="00736D2F">
      <w:pPr>
        <w:spacing w:after="200"/>
        <w:jc w:val="both"/>
      </w:pPr>
      <w:r>
        <w:t>Estas compañías deben ser, por tanto, sociedades constituidas que se encuentren en estadios de desarrollo de producto/</w:t>
      </w:r>
      <w:proofErr w:type="gramStart"/>
      <w:r>
        <w:t>servicio muy avanzados</w:t>
      </w:r>
      <w:proofErr w:type="gramEnd"/>
      <w:r>
        <w:t xml:space="preserve"> y cuya propuesta de valor haya sido validada favorablemente en el mercado.</w:t>
      </w:r>
    </w:p>
    <w:p w14:paraId="00000025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¿Cuáles son los requisitos para poder participar?</w:t>
      </w:r>
    </w:p>
    <w:p w14:paraId="00000026" w14:textId="77777777" w:rsidR="00270C80" w:rsidRDefault="00736D2F">
      <w:pPr>
        <w:jc w:val="both"/>
      </w:pPr>
      <w:r>
        <w:t>1. Aportar soluciones que mejoren la autonomía y la calidad de vida de las personas con discapacidad o personas mayores.</w:t>
      </w:r>
    </w:p>
    <w:p w14:paraId="00000027" w14:textId="77777777" w:rsidR="00270C80" w:rsidRDefault="00736D2F">
      <w:pPr>
        <w:jc w:val="both"/>
      </w:pPr>
      <w:r>
        <w:t>2. Tener cierto recorrido en el mercado y el reto de crecer.</w:t>
      </w:r>
    </w:p>
    <w:p w14:paraId="00000028" w14:textId="77777777" w:rsidR="00270C80" w:rsidRDefault="00736D2F">
      <w:pPr>
        <w:jc w:val="both"/>
      </w:pPr>
      <w:r>
        <w:t>3. Haber confirmado las hipótesis principales del modelo de negocio.</w:t>
      </w:r>
    </w:p>
    <w:p w14:paraId="00000029" w14:textId="77777777" w:rsidR="00270C80" w:rsidRDefault="00270C80">
      <w:pPr>
        <w:jc w:val="both"/>
      </w:pPr>
    </w:p>
    <w:p w14:paraId="0000002A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¿Cómo puedo inscribirme?</w:t>
      </w:r>
    </w:p>
    <w:p w14:paraId="0000002B" w14:textId="5B78D695" w:rsidR="00270C80" w:rsidRDefault="00736D2F">
      <w:pPr>
        <w:jc w:val="both"/>
      </w:pPr>
      <w:r w:rsidRPr="005A68B3">
        <w:t xml:space="preserve">Si estás interesado en participar, por favor rellena los datos que aparecen en el </w:t>
      </w:r>
      <w:hyperlink r:id="rId10" w:history="1">
        <w:r w:rsidRPr="002661FD">
          <w:rPr>
            <w:rStyle w:val="Hipervnculo"/>
          </w:rPr>
          <w:t>formu</w:t>
        </w:r>
        <w:r w:rsidRPr="002661FD">
          <w:rPr>
            <w:rStyle w:val="Hipervnculo"/>
          </w:rPr>
          <w:t>l</w:t>
        </w:r>
        <w:r w:rsidRPr="002661FD">
          <w:rPr>
            <w:rStyle w:val="Hipervnculo"/>
          </w:rPr>
          <w:t>ario</w:t>
        </w:r>
      </w:hyperlink>
      <w:r w:rsidRPr="005A68B3">
        <w:t>.</w:t>
      </w:r>
      <w:r>
        <w:t xml:space="preserve"> En caso de ser preseleccionado, nos pondremos en contacto contigo. No olvides incluir un correo electrónico y un teléfono móvil para que, en caso de que fuera necesario, podamos solicitarle aclaraciones, etc.</w:t>
      </w:r>
    </w:p>
    <w:p w14:paraId="0000002C" w14:textId="77777777" w:rsidR="00270C80" w:rsidRDefault="00270C80">
      <w:pPr>
        <w:jc w:val="both"/>
      </w:pPr>
    </w:p>
    <w:p w14:paraId="0000002D" w14:textId="77777777" w:rsidR="00270C80" w:rsidRDefault="00736D2F">
      <w:pPr>
        <w:jc w:val="both"/>
      </w:pPr>
      <w:r>
        <w:t>Como nota aclaratoria, en cualquier caso, la Fundación ONCE podrá cursar invitación a cualquier candidato sin necesidad de que haya formulado la inscripción, en cualquier momento del Programa de Crecimiento.</w:t>
      </w:r>
    </w:p>
    <w:p w14:paraId="0000002E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2F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0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1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2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3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4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5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6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7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sectPr w:rsidR="00270C80">
      <w:footerReference w:type="even" r:id="rId11"/>
      <w:footerReference w:type="defaul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5AC4" w14:textId="77777777" w:rsidR="00D33071" w:rsidRDefault="00D33071" w:rsidP="00736D2F">
      <w:pPr>
        <w:spacing w:line="240" w:lineRule="auto"/>
      </w:pPr>
      <w:r>
        <w:separator/>
      </w:r>
    </w:p>
  </w:endnote>
  <w:endnote w:type="continuationSeparator" w:id="0">
    <w:p w14:paraId="57C5D6AB" w14:textId="77777777" w:rsidR="00D33071" w:rsidRDefault="00D33071" w:rsidP="00736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2F2" w14:textId="214A928B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E496D8" wp14:editId="2EEBBE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2677548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9FAA5" w14:textId="1821590C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496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349FAA5" w14:textId="1821590C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973" w14:textId="39103DC7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1ED5E2" wp14:editId="66CC55B6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42027227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B174C" w14:textId="37C96725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ED5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C4B174C" w14:textId="37C96725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C23" w14:textId="3D6E5330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A307A" wp14:editId="26D2F6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390163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52A1F" w14:textId="2F9DBACF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30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352A1F" w14:textId="2F9DBACF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E16F" w14:textId="77777777" w:rsidR="00D33071" w:rsidRDefault="00D33071" w:rsidP="00736D2F">
      <w:pPr>
        <w:spacing w:line="240" w:lineRule="auto"/>
      </w:pPr>
      <w:r>
        <w:separator/>
      </w:r>
    </w:p>
  </w:footnote>
  <w:footnote w:type="continuationSeparator" w:id="0">
    <w:p w14:paraId="5E1F99E4" w14:textId="77777777" w:rsidR="00D33071" w:rsidRDefault="00D33071" w:rsidP="00736D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80"/>
    <w:rsid w:val="00074F3E"/>
    <w:rsid w:val="002661FD"/>
    <w:rsid w:val="00270C80"/>
    <w:rsid w:val="002D2387"/>
    <w:rsid w:val="005A68B3"/>
    <w:rsid w:val="006B3D3D"/>
    <w:rsid w:val="00736D2F"/>
    <w:rsid w:val="007C68A4"/>
    <w:rsid w:val="00816FBA"/>
    <w:rsid w:val="00983F7B"/>
    <w:rsid w:val="00B00D7F"/>
    <w:rsid w:val="00B03C9E"/>
    <w:rsid w:val="00B43699"/>
    <w:rsid w:val="00D33071"/>
    <w:rsid w:val="00DA7EEA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E9F"/>
  <w15:docId w15:val="{66144CDA-3175-48E3-BEBC-E97887E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736D2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D2F"/>
  </w:style>
  <w:style w:type="character" w:styleId="Hipervnculo">
    <w:name w:val="Hyperlink"/>
    <w:basedOn w:val="Fuentedeprrafopredeter"/>
    <w:uiPriority w:val="99"/>
    <w:unhideWhenUsed/>
    <w:rsid w:val="002661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61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ndaciononce.es/es/form/2025-startups-empresas-acelerad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7a5af-2673-4cd8-a85a-985f4938c1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808a4c5a-f69c-4a95-bbd5-e4dd607bc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2585EED43674A9EF147CB9E94A188" ma:contentTypeVersion="20" ma:contentTypeDescription="Crear nuevo documento." ma:contentTypeScope="" ma:versionID="7a68e981d70e0a4d1f84634eee29f824">
  <xsd:schema xmlns:xsd="http://www.w3.org/2001/XMLSchema" xmlns:xs="http://www.w3.org/2001/XMLSchema" xmlns:p="http://schemas.microsoft.com/office/2006/metadata/properties" xmlns:ns1="http://schemas.microsoft.com/sharepoint/v3" xmlns:ns2="36a7a5af-2673-4cd8-a85a-985f4938c1fd" xmlns:ns3="808a4c5a-f69c-4a95-bbd5-e4dd607bcd88" targetNamespace="http://schemas.microsoft.com/office/2006/metadata/properties" ma:root="true" ma:fieldsID="e229265c0a45d893e486188bd382b98b" ns1:_="" ns2:_="" ns3:_="">
    <xsd:import namespace="http://schemas.microsoft.com/sharepoint/v3"/>
    <xsd:import namespace="36a7a5af-2673-4cd8-a85a-985f4938c1fd"/>
    <xsd:import namespace="808a4c5a-f69c-4a95-bbd5-e4dd607b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a5af-2673-4cd8-a85a-985f4938c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a4c5a-f69c-4a95-bbd5-e4dd607b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307ff-88c7-4400-a099-5a84ffea69a1}" ma:internalName="TaxCatchAll" ma:showField="CatchAllData" ma:web="808a4c5a-f69c-4a95-bbd5-e4dd607b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MyCTH1OzxuWMNvazilHBVIDxw==">CgMxLjA4AHIhMThJdDV3S0U4amFOa29pQXE3cFRLeFN5ak5wNVB3bC1z</go:docsCustomData>
</go:gDocsCustomXmlDataStorage>
</file>

<file path=customXml/itemProps1.xml><?xml version="1.0" encoding="utf-8"?>
<ds:datastoreItem xmlns:ds="http://schemas.openxmlformats.org/officeDocument/2006/customXml" ds:itemID="{862883AD-B041-43EF-951C-3A55ADD53691}">
  <ds:schemaRefs>
    <ds:schemaRef ds:uri="http://schemas.microsoft.com/office/2006/metadata/properties"/>
    <ds:schemaRef ds:uri="http://schemas.microsoft.com/office/infopath/2007/PartnerControls"/>
    <ds:schemaRef ds:uri="36a7a5af-2673-4cd8-a85a-985f4938c1fd"/>
    <ds:schemaRef ds:uri="http://schemas.microsoft.com/sharepoint/v3"/>
    <ds:schemaRef ds:uri="808a4c5a-f69c-4a95-bbd5-e4dd607bcd88"/>
  </ds:schemaRefs>
</ds:datastoreItem>
</file>

<file path=customXml/itemProps2.xml><?xml version="1.0" encoding="utf-8"?>
<ds:datastoreItem xmlns:ds="http://schemas.openxmlformats.org/officeDocument/2006/customXml" ds:itemID="{E40CC5E3-4EB6-48BE-AE27-FCC14F8FD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21E83-07A0-4D44-BFE0-3F3EF697B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7a5af-2673-4cd8-a85a-985f4938c1fd"/>
    <ds:schemaRef ds:uri="808a4c5a-f69c-4a95-bbd5-e4dd607b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Miguel_Jesus Lopez Lucera</dc:creator>
  <cp:lastModifiedBy>Santiago de Oro, Raquel</cp:lastModifiedBy>
  <cp:revision>6</cp:revision>
  <dcterms:created xsi:type="dcterms:W3CDTF">2025-01-27T10:54:00Z</dcterms:created>
  <dcterms:modified xsi:type="dcterms:W3CDTF">2025-01-28T11:55:00Z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43e40271,197013bf,4411f3db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ContentTypeId">
    <vt:lpwstr>0x0101000462585EED43674A9EF147CB9E94A188</vt:lpwstr>
  </property>
</Properties>
</file>